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357AA7F9" w14:textId="77777777" w:rsidR="006A4675" w:rsidRPr="006A4675" w:rsidRDefault="006A4675" w:rsidP="006A4675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6A4675">
        <w:rPr>
          <w:rFonts w:ascii="Arial" w:eastAsia="Arial" w:hAnsi="Arial" w:cs="Arial"/>
          <w:color w:val="auto"/>
          <w:sz w:val="22"/>
          <w:szCs w:val="22"/>
          <w:lang w:eastAsia="ar-SA"/>
        </w:rPr>
        <w:t>Nr sprawy: PZ.293.472.2026</w:t>
      </w:r>
    </w:p>
    <w:p w14:paraId="69CA4C22" w14:textId="77777777" w:rsidR="006A4675" w:rsidRDefault="006A4675" w:rsidP="006A4675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6A4675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 9090/IREZA4/01195/01806/26/P</w:t>
      </w:r>
    </w:p>
    <w:p w14:paraId="095986BE" w14:textId="703985AE" w:rsidR="00F4727F" w:rsidRPr="00551CCF" w:rsidRDefault="00F4727F" w:rsidP="006A4675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</w:t>
      </w:r>
      <w:r w:rsidRPr="00A44DE3">
        <w:rPr>
          <w:rFonts w:ascii="Arial" w:hAnsi="Arial" w:cs="Arial"/>
          <w:b/>
          <w:sz w:val="20"/>
          <w:szCs w:val="22"/>
        </w:rPr>
        <w:t>:</w:t>
      </w:r>
      <w:r w:rsidRPr="00A44DE3">
        <w:rPr>
          <w:rFonts w:ascii="Arial" w:hAnsi="Arial" w:cs="Arial"/>
          <w:b/>
          <w:bCs/>
          <w:sz w:val="20"/>
          <w:szCs w:val="22"/>
        </w:rPr>
        <w:t xml:space="preserve"> </w:t>
      </w:r>
      <w:r w:rsidR="00A44DE3" w:rsidRPr="00A44DE3">
        <w:rPr>
          <w:rFonts w:ascii="Arial" w:hAnsi="Arial" w:cs="Arial"/>
          <w:b/>
          <w:bCs/>
          <w:sz w:val="20"/>
          <w:szCs w:val="22"/>
        </w:rPr>
        <w:t>„Remont pomieszczeń biurowych w budynku PKP Polskie Linie Kolejowe S.A. Zakładu Linii Kolejowych w Sosnowcu i w budynku PKP Informatyka przy ul. 3 maja 16 w</w:t>
      </w:r>
      <w:r w:rsidR="00FD78FB">
        <w:rPr>
          <w:rFonts w:ascii="Arial" w:hAnsi="Arial" w:cs="Arial"/>
          <w:b/>
          <w:bCs/>
          <w:sz w:val="20"/>
          <w:szCs w:val="22"/>
        </w:rPr>
        <w:t> </w:t>
      </w:r>
      <w:r w:rsidR="00A44DE3" w:rsidRPr="00A44DE3">
        <w:rPr>
          <w:rFonts w:ascii="Arial" w:hAnsi="Arial" w:cs="Arial"/>
          <w:b/>
          <w:bCs/>
          <w:sz w:val="20"/>
          <w:szCs w:val="22"/>
        </w:rPr>
        <w:t>Sosnowcu”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3" w14:textId="1C40E439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  <w:r w:rsidR="00C12229">
        <w:rPr>
          <w:rFonts w:ascii="Arial" w:hAnsi="Arial" w:cs="Arial"/>
          <w:b/>
          <w:sz w:val="22"/>
          <w:szCs w:val="22"/>
        </w:rPr>
        <w:t xml:space="preserve">, </w:t>
      </w: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6C1F0F70" w14:textId="77777777" w:rsidR="00C12229" w:rsidRDefault="00C12229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12229">
        <w:rPr>
          <w:rFonts w:ascii="Arial" w:hAnsi="Arial" w:cs="Arial"/>
          <w:b/>
          <w:sz w:val="22"/>
          <w:szCs w:val="22"/>
        </w:rPr>
        <w:t>Centrum Realizacji Inwestycji Region Śląski</w:t>
      </w:r>
    </w:p>
    <w:p w14:paraId="791B424E" w14:textId="5D930476" w:rsidR="005015F5" w:rsidRDefault="00C12229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12229">
        <w:rPr>
          <w:rFonts w:ascii="Arial" w:hAnsi="Arial" w:cs="Arial"/>
          <w:b/>
          <w:sz w:val="22"/>
          <w:szCs w:val="22"/>
        </w:rPr>
        <w:t>ul. Joannitów 13, 50-525 Wrocław</w:t>
      </w:r>
    </w:p>
    <w:p w14:paraId="24B50656" w14:textId="77777777" w:rsidR="00C12229" w:rsidRDefault="00C12229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</w:p>
    <w:p w14:paraId="70979664" w14:textId="56363850" w:rsidR="00CD1D59" w:rsidRDefault="00ED7113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85B7A20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344075">
        <w:rPr>
          <w:rFonts w:ascii="Arial" w:hAnsi="Arial" w:cs="Arial"/>
          <w:sz w:val="22"/>
          <w:szCs w:val="22"/>
        </w:rPr>
        <w:t>5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</w:t>
      </w:r>
      <w:r w:rsidR="00344075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1031DFF0" w14:textId="77777777" w:rsidR="0026400F" w:rsidRDefault="0026400F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</w:p>
    <w:p w14:paraId="29EE39C1" w14:textId="6F183EE6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4FFE2" w14:textId="77777777" w:rsidR="002529FC" w:rsidRDefault="002529FC" w:rsidP="00DA091E">
      <w:r>
        <w:separator/>
      </w:r>
    </w:p>
  </w:endnote>
  <w:endnote w:type="continuationSeparator" w:id="0">
    <w:p w14:paraId="66C7A445" w14:textId="77777777" w:rsidR="002529FC" w:rsidRDefault="002529FC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33A5B" w14:textId="77777777" w:rsidR="002529FC" w:rsidRDefault="002529FC" w:rsidP="00DA091E">
      <w:r>
        <w:separator/>
      </w:r>
    </w:p>
  </w:footnote>
  <w:footnote w:type="continuationSeparator" w:id="0">
    <w:p w14:paraId="13541A5F" w14:textId="77777777" w:rsidR="002529FC" w:rsidRDefault="002529FC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7719C041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023478">
      <w:rPr>
        <w:rFonts w:ascii="Arial" w:hAnsi="Arial" w:cs="Arial"/>
        <w:b/>
        <w:i/>
        <w:color w:val="auto"/>
        <w:sz w:val="18"/>
        <w:szCs w:val="16"/>
      </w:rPr>
      <w:t>2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>do</w:t>
    </w:r>
    <w:r w:rsidR="00023478">
      <w:rPr>
        <w:rFonts w:ascii="Arial" w:hAnsi="Arial" w:cs="Arial"/>
        <w:b/>
        <w:i/>
        <w:color w:val="auto"/>
        <w:sz w:val="18"/>
        <w:szCs w:val="16"/>
      </w:rPr>
      <w:t xml:space="preserve"> Informacji o postepowaniu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23478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529FC"/>
    <w:rsid w:val="00261261"/>
    <w:rsid w:val="0026400F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313497"/>
    <w:rsid w:val="00315874"/>
    <w:rsid w:val="00323A61"/>
    <w:rsid w:val="00332EDF"/>
    <w:rsid w:val="003357AE"/>
    <w:rsid w:val="00344075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15F5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4675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3738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44DE3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12229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81198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650BA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  <w:rsid w:val="00FD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,Podsis rysunku,Numerowanie,Wyliczanie,Obiekt,List Paragraph,normalny tekst,Akapit z listą31,test ciągły,Bullets,Akapit z listą3,Alpha list,Punktowanie,L1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Podsis rysunku Znak,Numerowanie Znak,Wyliczanie Znak,Obiekt Znak,List Paragraph Znak,normalny tekst Znak,Akapit z listą31 Znak,test ciągły Znak"/>
    <w:link w:val="Akapitzlist"/>
    <w:uiPriority w:val="34"/>
    <w:qFormat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206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Kreja Przemysław</cp:lastModifiedBy>
  <cp:revision>18</cp:revision>
  <cp:lastPrinted>2022-04-20T08:18:00Z</cp:lastPrinted>
  <dcterms:created xsi:type="dcterms:W3CDTF">2022-05-13T09:24:00Z</dcterms:created>
  <dcterms:modified xsi:type="dcterms:W3CDTF">2026-04-22T11:34:00Z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